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27" w:rsidRDefault="00243039">
      <w:pPr>
        <w:rPr>
          <w:rFonts w:ascii="Arial" w:hAnsi="Arial" w:cs="Arial"/>
          <w:color w:val="273239"/>
          <w:spacing w:val="2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73239"/>
          <w:spacing w:val="2"/>
          <w:sz w:val="26"/>
          <w:szCs w:val="26"/>
          <w:bdr w:val="none" w:sz="0" w:space="0" w:color="auto" w:frame="1"/>
          <w:shd w:val="clear" w:color="auto" w:fill="FFFFFF"/>
        </w:rPr>
        <w:t>Feature-Driven Development</w:t>
      </w:r>
      <w:r>
        <w:rPr>
          <w:rFonts w:ascii="Arial" w:hAnsi="Arial" w:cs="Arial"/>
          <w:color w:val="273239"/>
          <w:spacing w:val="2"/>
          <w:sz w:val="26"/>
          <w:szCs w:val="26"/>
          <w:shd w:val="clear" w:color="auto" w:fill="FFFFFF"/>
        </w:rPr>
        <w:t>.</w:t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FDD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stands for </w:t>
      </w: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Feature-Driven Development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. It is an agile iterative and incremental model that focuses on progressing the features of the developing software. The main motive of feature-driven development is to provide timely updated and working software to the client. In FDD, reporting and progress tracking is necessary at all levels.</w:t>
      </w:r>
      <w:bookmarkStart w:id="0" w:name="_GoBack"/>
      <w:bookmarkEnd w:id="0"/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  <w:t>History</w:t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FDD was first applied in the year 1997 on a real-world application by </w:t>
      </w:r>
      <w:r w:rsidRPr="00243039">
        <w:rPr>
          <w:rFonts w:ascii="Arial" w:eastAsia="Times New Roman" w:hAnsi="Arial" w:cs="Arial"/>
          <w:i/>
          <w:iCs/>
          <w:color w:val="273239"/>
          <w:spacing w:val="2"/>
          <w:sz w:val="26"/>
          <w:szCs w:val="26"/>
          <w:bdr w:val="none" w:sz="0" w:space="0" w:color="auto" w:frame="1"/>
        </w:rPr>
        <w:t>Jeff De Luca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for large software development with specific needs of 15-month and 50 persons and published as a discussion in book </w:t>
      </w:r>
      <w:r w:rsidRPr="00243039">
        <w:rPr>
          <w:rFonts w:ascii="Arial" w:eastAsia="Times New Roman" w:hAnsi="Arial" w:cs="Arial"/>
          <w:i/>
          <w:iCs/>
          <w:color w:val="273239"/>
          <w:spacing w:val="2"/>
          <w:sz w:val="26"/>
          <w:szCs w:val="26"/>
          <w:bdr w:val="none" w:sz="0" w:space="0" w:color="auto" w:frame="1"/>
        </w:rPr>
        <w:t>Java Modeling in Color with UML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in the year 1999.</w:t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  <w:t>FDD Lifecycle</w:t>
      </w:r>
    </w:p>
    <w:p w:rsidR="00243039" w:rsidRPr="00243039" w:rsidRDefault="00243039" w:rsidP="002430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Build overall model</w:t>
      </w:r>
    </w:p>
    <w:p w:rsidR="00243039" w:rsidRPr="00243039" w:rsidRDefault="00243039" w:rsidP="002430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Build feature list</w:t>
      </w:r>
    </w:p>
    <w:p w:rsidR="00243039" w:rsidRPr="00243039" w:rsidRDefault="00243039" w:rsidP="002430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Plan by feature</w:t>
      </w:r>
    </w:p>
    <w:p w:rsidR="00243039" w:rsidRPr="00243039" w:rsidRDefault="00243039" w:rsidP="002430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Design by feature</w:t>
      </w:r>
    </w:p>
    <w:p w:rsidR="00243039" w:rsidRPr="00243039" w:rsidRDefault="00243039" w:rsidP="002430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Build by feature</w:t>
      </w:r>
    </w:p>
    <w:p w:rsidR="00243039" w:rsidRPr="00243039" w:rsidRDefault="00243039" w:rsidP="0024303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noProof/>
          <w:color w:val="273239"/>
          <w:spacing w:val="2"/>
          <w:sz w:val="26"/>
          <w:szCs w:val="26"/>
        </w:rPr>
        <w:drawing>
          <wp:inline distT="0" distB="0" distL="0" distR="0">
            <wp:extent cx="6378821" cy="1939290"/>
            <wp:effectExtent l="0" t="0" r="3175" b="3810"/>
            <wp:docPr id="1" name="Picture 1" descr="https://media.geeksforgeeks.org/wp-content/uploads/20200426063536/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geeksforgeeks.org/wp-content/uploads/20200426063536/FD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27" cy="19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  <w:t>Characteristics of FDD</w:t>
      </w:r>
    </w:p>
    <w:p w:rsidR="00243039" w:rsidRPr="00243039" w:rsidRDefault="00243039" w:rsidP="002430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Short iterative: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FDD lifecycle works in simple and short iterations to efficiently finish the work on time and gives good pace for large projects.</w:t>
      </w:r>
    </w:p>
    <w:p w:rsidR="00243039" w:rsidRPr="00243039" w:rsidRDefault="00243039" w:rsidP="002430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Customer focused: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This agile practice is totally based on inspection of each feature by client and then pushed to main build code.</w:t>
      </w:r>
    </w:p>
    <w:p w:rsidR="00243039" w:rsidRPr="00243039" w:rsidRDefault="00243039" w:rsidP="002430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Structured and feature focused: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Initial activities in lifecycle builds the domain model and features list in the beginning of timeline and more than 70% of efforts are given to last 2 activities.</w:t>
      </w:r>
    </w:p>
    <w:p w:rsidR="00243039" w:rsidRPr="00243039" w:rsidRDefault="00243039" w:rsidP="002430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6"/>
          <w:szCs w:val="26"/>
          <w:bdr w:val="none" w:sz="0" w:space="0" w:color="auto" w:frame="1"/>
        </w:rPr>
        <w:t>Frequent releases:</w:t>
      </w: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 Feature-driven development provides continuous releases of features in the software and retaining continuous success of the project.</w:t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  <w:t>Advantages of FDD</w:t>
      </w:r>
    </w:p>
    <w:p w:rsidR="00243039" w:rsidRPr="00243039" w:rsidRDefault="00243039" w:rsidP="002430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Reporting at all levels leads to easier progress tracking.</w:t>
      </w:r>
    </w:p>
    <w:p w:rsidR="00243039" w:rsidRPr="00243039" w:rsidRDefault="00243039" w:rsidP="002430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FDD provides continuous success for larger size of teams and projects.</w:t>
      </w:r>
    </w:p>
    <w:p w:rsidR="00243039" w:rsidRPr="00243039" w:rsidRDefault="00243039" w:rsidP="002430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lastRenderedPageBreak/>
        <w:t xml:space="preserve">Reduction in risks is observed as whole model and design is </w:t>
      </w:r>
      <w:proofErr w:type="spellStart"/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build</w:t>
      </w:r>
      <w:proofErr w:type="spellEnd"/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 xml:space="preserve"> in smaller segments.</w:t>
      </w:r>
    </w:p>
    <w:p w:rsidR="00243039" w:rsidRPr="00243039" w:rsidRDefault="00243039" w:rsidP="002430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FDD provides greater accuracy in cost estimation of the project due to feature segmentation.</w:t>
      </w:r>
    </w:p>
    <w:p w:rsidR="00243039" w:rsidRPr="00243039" w:rsidRDefault="00243039" w:rsidP="0024303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</w:pPr>
      <w:r w:rsidRPr="00243039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</w:rPr>
        <w:t>Disadvantages of FDD</w:t>
      </w:r>
    </w:p>
    <w:p w:rsidR="00243039" w:rsidRPr="00243039" w:rsidRDefault="00243039" w:rsidP="002430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This agile practice is not good for smaller projects.</w:t>
      </w:r>
    </w:p>
    <w:p w:rsidR="00243039" w:rsidRPr="00243039" w:rsidRDefault="00243039" w:rsidP="002430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There is high dependency on lead programmers, designers and mentors.</w:t>
      </w:r>
    </w:p>
    <w:p w:rsidR="00243039" w:rsidRPr="00243039" w:rsidRDefault="00243039" w:rsidP="002430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</w:rPr>
      </w:pPr>
      <w:r w:rsidRPr="00243039">
        <w:rPr>
          <w:rFonts w:ascii="Arial" w:eastAsia="Times New Roman" w:hAnsi="Arial" w:cs="Arial"/>
          <w:color w:val="273239"/>
          <w:spacing w:val="2"/>
          <w:sz w:val="26"/>
          <w:szCs w:val="26"/>
        </w:rPr>
        <w:t>There is lack of documentation which can create an issue afterwards.</w:t>
      </w:r>
    </w:p>
    <w:p w:rsidR="00243039" w:rsidRDefault="00243039"/>
    <w:sectPr w:rsidR="0024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CA"/>
    <w:multiLevelType w:val="multilevel"/>
    <w:tmpl w:val="98F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766AC"/>
    <w:multiLevelType w:val="multilevel"/>
    <w:tmpl w:val="54D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D85995"/>
    <w:multiLevelType w:val="multilevel"/>
    <w:tmpl w:val="C5A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DB2123"/>
    <w:multiLevelType w:val="multilevel"/>
    <w:tmpl w:val="0B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39"/>
    <w:rsid w:val="000A2BE0"/>
    <w:rsid w:val="00243039"/>
    <w:rsid w:val="004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B92F"/>
  <w15:chartTrackingRefBased/>
  <w15:docId w15:val="{2A3DF912-8BF2-4425-9758-25EA459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3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303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30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2024-01-18T09:18:00Z</dcterms:created>
  <dcterms:modified xsi:type="dcterms:W3CDTF">2024-01-18T09:19:00Z</dcterms:modified>
</cp:coreProperties>
</file>